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F4" w:rsidRPr="00810AF4" w:rsidRDefault="00810AF4" w:rsidP="00810AF4">
      <w:pPr>
        <w:jc w:val="center"/>
        <w:rPr>
          <w:b/>
          <w:color w:val="FF0000"/>
          <w:sz w:val="40"/>
          <w:u w:val="single"/>
        </w:rPr>
      </w:pPr>
      <w:r w:rsidRPr="00810AF4">
        <w:rPr>
          <w:b/>
          <w:color w:val="FF0000"/>
          <w:sz w:val="40"/>
          <w:u w:val="single"/>
        </w:rPr>
        <w:t>Wie geht es nach den Ferien am 1. Februar weiter?</w:t>
      </w:r>
      <w:r w:rsidR="00DA540B">
        <w:rPr>
          <w:b/>
          <w:color w:val="FF0000"/>
          <w:sz w:val="40"/>
          <w:u w:val="single"/>
        </w:rPr>
        <w:t xml:space="preserve">  </w:t>
      </w:r>
      <w:r w:rsidR="00DA540B">
        <w:rPr>
          <w:b/>
          <w:noProof/>
          <w:color w:val="FF0000"/>
          <w:sz w:val="40"/>
          <w:u w:val="single"/>
          <w:lang w:eastAsia="de-DE"/>
        </w:rPr>
        <w:drawing>
          <wp:inline distT="0" distB="0" distL="0" distR="0" wp14:anchorId="14774B5B">
            <wp:extent cx="657225" cy="570283"/>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525" cy="586162"/>
                    </a:xfrm>
                    <a:prstGeom prst="rect">
                      <a:avLst/>
                    </a:prstGeom>
                    <a:noFill/>
                  </pic:spPr>
                </pic:pic>
              </a:graphicData>
            </a:graphic>
          </wp:inline>
        </w:drawing>
      </w:r>
    </w:p>
    <w:p w:rsidR="00D55CD0" w:rsidRDefault="00DA540B" w:rsidP="00DA540B">
      <w:pPr>
        <w:jc w:val="center"/>
        <w:rPr>
          <w:b/>
          <w:i/>
          <w:sz w:val="28"/>
        </w:rPr>
      </w:pPr>
      <w:r w:rsidRPr="00DA540B">
        <w:rPr>
          <w:b/>
          <w:i/>
          <w:sz w:val="28"/>
        </w:rPr>
        <w:sym w:font="Wingdings" w:char="F0E0"/>
      </w:r>
      <w:r>
        <w:rPr>
          <w:b/>
          <w:i/>
          <w:sz w:val="28"/>
        </w:rPr>
        <w:t xml:space="preserve"> </w:t>
      </w:r>
      <w:r w:rsidR="00810AF4" w:rsidRPr="00810AF4">
        <w:rPr>
          <w:b/>
          <w:i/>
          <w:sz w:val="28"/>
        </w:rPr>
        <w:t>Information</w:t>
      </w:r>
      <w:r w:rsidR="00D55CD0">
        <w:rPr>
          <w:b/>
          <w:i/>
          <w:sz w:val="28"/>
        </w:rPr>
        <w:t xml:space="preserve">en unter Vorbehalt vom </w:t>
      </w:r>
      <w:r w:rsidR="00810AF4" w:rsidRPr="00810AF4">
        <w:rPr>
          <w:b/>
          <w:i/>
          <w:sz w:val="28"/>
        </w:rPr>
        <w:t>22</w:t>
      </w:r>
      <w:r w:rsidR="00D55CD0">
        <w:rPr>
          <w:b/>
          <w:i/>
          <w:sz w:val="28"/>
        </w:rPr>
        <w:t>.01.2021</w:t>
      </w:r>
      <w:r w:rsidR="00067854" w:rsidRPr="00810AF4">
        <w:rPr>
          <w:b/>
          <w:i/>
          <w:sz w:val="28"/>
        </w:rPr>
        <w:t xml:space="preserve"> </w:t>
      </w:r>
    </w:p>
    <w:p w:rsidR="00067854" w:rsidRPr="00D55CD0" w:rsidRDefault="00067854" w:rsidP="00DA540B">
      <w:pPr>
        <w:jc w:val="center"/>
        <w:rPr>
          <w:b/>
          <w:i/>
          <w:color w:val="FF0000"/>
          <w:sz w:val="28"/>
        </w:rPr>
      </w:pPr>
      <w:r w:rsidRPr="00D55CD0">
        <w:rPr>
          <w:b/>
          <w:i/>
          <w:color w:val="FF0000"/>
          <w:sz w:val="28"/>
        </w:rPr>
        <w:t>Ä</w:t>
      </w:r>
      <w:r w:rsidR="003B1722">
        <w:rPr>
          <w:b/>
          <w:i/>
          <w:color w:val="FF0000"/>
          <w:sz w:val="28"/>
        </w:rPr>
        <w:t xml:space="preserve"> </w:t>
      </w:r>
      <w:r w:rsidRPr="00D55CD0">
        <w:rPr>
          <w:b/>
          <w:i/>
          <w:color w:val="FF0000"/>
          <w:sz w:val="28"/>
        </w:rPr>
        <w:t>n</w:t>
      </w:r>
      <w:r w:rsidR="003B1722">
        <w:rPr>
          <w:b/>
          <w:i/>
          <w:color w:val="FF0000"/>
          <w:sz w:val="28"/>
        </w:rPr>
        <w:t xml:space="preserve"> </w:t>
      </w:r>
      <w:r w:rsidRPr="00D55CD0">
        <w:rPr>
          <w:b/>
          <w:i/>
          <w:color w:val="FF0000"/>
          <w:sz w:val="28"/>
        </w:rPr>
        <w:t>d</w:t>
      </w:r>
      <w:r w:rsidR="003B1722">
        <w:rPr>
          <w:b/>
          <w:i/>
          <w:color w:val="FF0000"/>
          <w:sz w:val="28"/>
        </w:rPr>
        <w:t xml:space="preserve"> </w:t>
      </w:r>
      <w:r w:rsidRPr="00D55CD0">
        <w:rPr>
          <w:b/>
          <w:i/>
          <w:color w:val="FF0000"/>
          <w:sz w:val="28"/>
        </w:rPr>
        <w:t>e</w:t>
      </w:r>
      <w:r w:rsidR="003B1722">
        <w:rPr>
          <w:b/>
          <w:i/>
          <w:color w:val="FF0000"/>
          <w:sz w:val="28"/>
        </w:rPr>
        <w:t xml:space="preserve"> </w:t>
      </w:r>
      <w:r w:rsidRPr="00D55CD0">
        <w:rPr>
          <w:b/>
          <w:i/>
          <w:color w:val="FF0000"/>
          <w:sz w:val="28"/>
        </w:rPr>
        <w:t>r</w:t>
      </w:r>
      <w:r w:rsidR="003B1722">
        <w:rPr>
          <w:b/>
          <w:i/>
          <w:color w:val="FF0000"/>
          <w:sz w:val="28"/>
        </w:rPr>
        <w:t xml:space="preserve"> </w:t>
      </w:r>
      <w:r w:rsidRPr="00D55CD0">
        <w:rPr>
          <w:b/>
          <w:i/>
          <w:color w:val="FF0000"/>
          <w:sz w:val="28"/>
        </w:rPr>
        <w:t>u</w:t>
      </w:r>
      <w:r w:rsidR="003B1722">
        <w:rPr>
          <w:b/>
          <w:i/>
          <w:color w:val="FF0000"/>
          <w:sz w:val="28"/>
        </w:rPr>
        <w:t xml:space="preserve"> </w:t>
      </w:r>
      <w:r w:rsidRPr="00D55CD0">
        <w:rPr>
          <w:b/>
          <w:i/>
          <w:color w:val="FF0000"/>
          <w:sz w:val="28"/>
        </w:rPr>
        <w:t>n</w:t>
      </w:r>
      <w:r w:rsidR="003B1722">
        <w:rPr>
          <w:b/>
          <w:i/>
          <w:color w:val="FF0000"/>
          <w:sz w:val="28"/>
        </w:rPr>
        <w:t xml:space="preserve"> </w:t>
      </w:r>
      <w:r w:rsidRPr="00D55CD0">
        <w:rPr>
          <w:b/>
          <w:i/>
          <w:color w:val="FF0000"/>
          <w:sz w:val="28"/>
        </w:rPr>
        <w:t>g</w:t>
      </w:r>
      <w:r w:rsidR="003B1722">
        <w:rPr>
          <w:b/>
          <w:i/>
          <w:color w:val="FF0000"/>
          <w:sz w:val="28"/>
        </w:rPr>
        <w:t xml:space="preserve"> </w:t>
      </w:r>
      <w:r w:rsidRPr="00D55CD0">
        <w:rPr>
          <w:b/>
          <w:i/>
          <w:color w:val="FF0000"/>
          <w:sz w:val="28"/>
        </w:rPr>
        <w:t>e</w:t>
      </w:r>
      <w:r w:rsidR="003B1722">
        <w:rPr>
          <w:b/>
          <w:i/>
          <w:color w:val="FF0000"/>
          <w:sz w:val="28"/>
        </w:rPr>
        <w:t xml:space="preserve"> </w:t>
      </w:r>
      <w:r w:rsidRPr="00D55CD0">
        <w:rPr>
          <w:b/>
          <w:i/>
          <w:color w:val="FF0000"/>
          <w:sz w:val="28"/>
        </w:rPr>
        <w:t>n</w:t>
      </w:r>
      <w:r w:rsidR="003B1722">
        <w:rPr>
          <w:b/>
          <w:i/>
          <w:color w:val="FF0000"/>
          <w:sz w:val="28"/>
        </w:rPr>
        <w:t xml:space="preserve"> </w:t>
      </w:r>
      <w:r w:rsidRPr="00D55CD0">
        <w:rPr>
          <w:b/>
          <w:i/>
          <w:color w:val="FF0000"/>
          <w:sz w:val="28"/>
        </w:rPr>
        <w:t xml:space="preserve"> </w:t>
      </w:r>
      <w:r w:rsidR="003B1722">
        <w:rPr>
          <w:b/>
          <w:i/>
          <w:color w:val="FF0000"/>
          <w:sz w:val="28"/>
        </w:rPr>
        <w:t xml:space="preserve"> </w:t>
      </w:r>
      <w:r w:rsidRPr="00D55CD0">
        <w:rPr>
          <w:b/>
          <w:i/>
          <w:color w:val="FF0000"/>
          <w:sz w:val="28"/>
        </w:rPr>
        <w:t>j</w:t>
      </w:r>
      <w:r w:rsidR="003B1722">
        <w:rPr>
          <w:b/>
          <w:i/>
          <w:color w:val="FF0000"/>
          <w:sz w:val="28"/>
        </w:rPr>
        <w:t xml:space="preserve"> </w:t>
      </w:r>
      <w:r w:rsidRPr="00D55CD0">
        <w:rPr>
          <w:b/>
          <w:i/>
          <w:color w:val="FF0000"/>
          <w:sz w:val="28"/>
        </w:rPr>
        <w:t>e</w:t>
      </w:r>
      <w:r w:rsidR="003B1722">
        <w:rPr>
          <w:b/>
          <w:i/>
          <w:color w:val="FF0000"/>
          <w:sz w:val="28"/>
        </w:rPr>
        <w:t xml:space="preserve"> </w:t>
      </w:r>
      <w:r w:rsidRPr="00D55CD0">
        <w:rPr>
          <w:b/>
          <w:i/>
          <w:color w:val="FF0000"/>
          <w:sz w:val="28"/>
        </w:rPr>
        <w:t>d</w:t>
      </w:r>
      <w:r w:rsidR="003B1722">
        <w:rPr>
          <w:b/>
          <w:i/>
          <w:color w:val="FF0000"/>
          <w:sz w:val="28"/>
        </w:rPr>
        <w:t xml:space="preserve"> </w:t>
      </w:r>
      <w:r w:rsidRPr="00D55CD0">
        <w:rPr>
          <w:b/>
          <w:i/>
          <w:color w:val="FF0000"/>
          <w:sz w:val="28"/>
        </w:rPr>
        <w:t>e</w:t>
      </w:r>
      <w:r w:rsidR="003B1722">
        <w:rPr>
          <w:b/>
          <w:i/>
          <w:color w:val="FF0000"/>
          <w:sz w:val="28"/>
        </w:rPr>
        <w:t xml:space="preserve"> </w:t>
      </w:r>
      <w:r w:rsidRPr="00D55CD0">
        <w:rPr>
          <w:b/>
          <w:i/>
          <w:color w:val="FF0000"/>
          <w:sz w:val="28"/>
        </w:rPr>
        <w:t>r</w:t>
      </w:r>
      <w:r w:rsidR="003B1722">
        <w:rPr>
          <w:b/>
          <w:i/>
          <w:color w:val="FF0000"/>
          <w:sz w:val="28"/>
        </w:rPr>
        <w:t xml:space="preserve"> </w:t>
      </w:r>
      <w:r w:rsidRPr="00D55CD0">
        <w:rPr>
          <w:b/>
          <w:i/>
          <w:color w:val="FF0000"/>
          <w:sz w:val="28"/>
        </w:rPr>
        <w:t>z</w:t>
      </w:r>
      <w:r w:rsidR="003B1722">
        <w:rPr>
          <w:b/>
          <w:i/>
          <w:color w:val="FF0000"/>
          <w:sz w:val="28"/>
        </w:rPr>
        <w:t xml:space="preserve"> </w:t>
      </w:r>
      <w:r w:rsidRPr="00D55CD0">
        <w:rPr>
          <w:b/>
          <w:i/>
          <w:color w:val="FF0000"/>
          <w:sz w:val="28"/>
        </w:rPr>
        <w:t>e</w:t>
      </w:r>
      <w:r w:rsidR="003B1722">
        <w:rPr>
          <w:b/>
          <w:i/>
          <w:color w:val="FF0000"/>
          <w:sz w:val="28"/>
        </w:rPr>
        <w:t xml:space="preserve"> </w:t>
      </w:r>
      <w:r w:rsidRPr="00D55CD0">
        <w:rPr>
          <w:b/>
          <w:i/>
          <w:color w:val="FF0000"/>
          <w:sz w:val="28"/>
        </w:rPr>
        <w:t>i</w:t>
      </w:r>
      <w:r w:rsidR="003B1722">
        <w:rPr>
          <w:b/>
          <w:i/>
          <w:color w:val="FF0000"/>
          <w:sz w:val="28"/>
        </w:rPr>
        <w:t xml:space="preserve"> </w:t>
      </w:r>
      <w:r w:rsidRPr="00D55CD0">
        <w:rPr>
          <w:b/>
          <w:i/>
          <w:color w:val="FF0000"/>
          <w:sz w:val="28"/>
        </w:rPr>
        <w:t>t</w:t>
      </w:r>
      <w:r w:rsidR="003B1722">
        <w:rPr>
          <w:b/>
          <w:i/>
          <w:color w:val="FF0000"/>
          <w:sz w:val="28"/>
        </w:rPr>
        <w:t xml:space="preserve"> </w:t>
      </w:r>
      <w:r w:rsidRPr="00D55CD0">
        <w:rPr>
          <w:b/>
          <w:i/>
          <w:color w:val="FF0000"/>
          <w:sz w:val="28"/>
        </w:rPr>
        <w:t xml:space="preserve"> </w:t>
      </w:r>
      <w:r w:rsidR="003B1722">
        <w:rPr>
          <w:b/>
          <w:i/>
          <w:color w:val="FF0000"/>
          <w:sz w:val="28"/>
        </w:rPr>
        <w:t xml:space="preserve"> </w:t>
      </w:r>
      <w:r w:rsidRPr="00D55CD0">
        <w:rPr>
          <w:b/>
          <w:i/>
          <w:color w:val="FF0000"/>
          <w:sz w:val="28"/>
        </w:rPr>
        <w:t>m</w:t>
      </w:r>
      <w:r w:rsidR="003B1722">
        <w:rPr>
          <w:b/>
          <w:i/>
          <w:color w:val="FF0000"/>
          <w:sz w:val="28"/>
        </w:rPr>
        <w:t xml:space="preserve"> </w:t>
      </w:r>
      <w:r w:rsidRPr="00D55CD0">
        <w:rPr>
          <w:b/>
          <w:i/>
          <w:color w:val="FF0000"/>
          <w:sz w:val="28"/>
        </w:rPr>
        <w:t>ö</w:t>
      </w:r>
      <w:r w:rsidR="003B1722">
        <w:rPr>
          <w:b/>
          <w:i/>
          <w:color w:val="FF0000"/>
          <w:sz w:val="28"/>
        </w:rPr>
        <w:t xml:space="preserve"> </w:t>
      </w:r>
      <w:r w:rsidRPr="00D55CD0">
        <w:rPr>
          <w:b/>
          <w:i/>
          <w:color w:val="FF0000"/>
          <w:sz w:val="28"/>
        </w:rPr>
        <w:t>g</w:t>
      </w:r>
      <w:r w:rsidR="003B1722">
        <w:rPr>
          <w:b/>
          <w:i/>
          <w:color w:val="FF0000"/>
          <w:sz w:val="28"/>
        </w:rPr>
        <w:t xml:space="preserve"> </w:t>
      </w:r>
      <w:r w:rsidRPr="00D55CD0">
        <w:rPr>
          <w:b/>
          <w:i/>
          <w:color w:val="FF0000"/>
          <w:sz w:val="28"/>
        </w:rPr>
        <w:t>l</w:t>
      </w:r>
      <w:r w:rsidR="003B1722">
        <w:rPr>
          <w:b/>
          <w:i/>
          <w:color w:val="FF0000"/>
          <w:sz w:val="28"/>
        </w:rPr>
        <w:t xml:space="preserve"> </w:t>
      </w:r>
      <w:r w:rsidRPr="00D55CD0">
        <w:rPr>
          <w:b/>
          <w:i/>
          <w:color w:val="FF0000"/>
          <w:sz w:val="28"/>
        </w:rPr>
        <w:t>i</w:t>
      </w:r>
      <w:r w:rsidR="003B1722">
        <w:rPr>
          <w:b/>
          <w:i/>
          <w:color w:val="FF0000"/>
          <w:sz w:val="28"/>
        </w:rPr>
        <w:t xml:space="preserve"> </w:t>
      </w:r>
      <w:r w:rsidRPr="00D55CD0">
        <w:rPr>
          <w:b/>
          <w:i/>
          <w:color w:val="FF0000"/>
          <w:sz w:val="28"/>
        </w:rPr>
        <w:t>c</w:t>
      </w:r>
      <w:r w:rsidR="003B1722">
        <w:rPr>
          <w:b/>
          <w:i/>
          <w:color w:val="FF0000"/>
          <w:sz w:val="28"/>
        </w:rPr>
        <w:t xml:space="preserve"> </w:t>
      </w:r>
      <w:r w:rsidRPr="00D55CD0">
        <w:rPr>
          <w:b/>
          <w:i/>
          <w:color w:val="FF0000"/>
          <w:sz w:val="28"/>
        </w:rPr>
        <w:t>h</w:t>
      </w:r>
      <w:r w:rsidR="003B1722">
        <w:rPr>
          <w:b/>
          <w:i/>
          <w:color w:val="FF0000"/>
          <w:sz w:val="28"/>
        </w:rPr>
        <w:t xml:space="preserve"> </w:t>
      </w:r>
    </w:p>
    <w:p w:rsidR="00810AF4" w:rsidRPr="00DA540B" w:rsidRDefault="00810AF4" w:rsidP="00DA540B">
      <w:pPr>
        <w:pStyle w:val="Listenabsatz"/>
        <w:ind w:left="0"/>
        <w:rPr>
          <w:rFonts w:ascii="Arial" w:hAnsi="Arial" w:cs="Arial"/>
          <w:sz w:val="20"/>
          <w:szCs w:val="20"/>
        </w:rPr>
      </w:pPr>
      <w:r w:rsidRPr="00D55CD0">
        <w:rPr>
          <w:rFonts w:ascii="Arial" w:hAnsi="Arial" w:cs="Arial"/>
          <w:b/>
          <w:szCs w:val="20"/>
        </w:rPr>
        <w:t xml:space="preserve">Die Schule bleibt </w:t>
      </w:r>
      <w:r w:rsidR="00DA540B" w:rsidRPr="00D55CD0">
        <w:rPr>
          <w:rFonts w:ascii="Arial" w:hAnsi="Arial" w:cs="Arial"/>
          <w:b/>
          <w:szCs w:val="20"/>
        </w:rPr>
        <w:t>bis 14. Februar 2021</w:t>
      </w:r>
      <w:r w:rsidRPr="00D55CD0">
        <w:rPr>
          <w:rFonts w:ascii="Arial" w:hAnsi="Arial" w:cs="Arial"/>
          <w:b/>
          <w:szCs w:val="20"/>
        </w:rPr>
        <w:t xml:space="preserve">geschlossen. </w:t>
      </w:r>
      <w:r w:rsidRPr="00DA540B">
        <w:rPr>
          <w:rFonts w:ascii="Arial" w:hAnsi="Arial" w:cs="Arial"/>
          <w:sz w:val="20"/>
          <w:szCs w:val="20"/>
        </w:rPr>
        <w:t xml:space="preserve">Der </w:t>
      </w:r>
      <w:r w:rsidR="00DA540B" w:rsidRPr="00DA540B">
        <w:rPr>
          <w:rFonts w:ascii="Arial" w:hAnsi="Arial" w:cs="Arial"/>
          <w:sz w:val="20"/>
          <w:szCs w:val="20"/>
        </w:rPr>
        <w:t>Lernstoff</w:t>
      </w:r>
      <w:r w:rsidRPr="00DA540B">
        <w:rPr>
          <w:rFonts w:ascii="Arial" w:hAnsi="Arial" w:cs="Arial"/>
          <w:sz w:val="20"/>
          <w:szCs w:val="20"/>
        </w:rPr>
        <w:t xml:space="preserve"> wird übe</w:t>
      </w:r>
      <w:r w:rsidR="00DA540B" w:rsidRPr="00DA540B">
        <w:rPr>
          <w:rFonts w:ascii="Arial" w:hAnsi="Arial" w:cs="Arial"/>
          <w:sz w:val="20"/>
          <w:szCs w:val="20"/>
        </w:rPr>
        <w:t>r</w:t>
      </w:r>
      <w:r w:rsidR="00DA540B" w:rsidRPr="00DA540B">
        <w:rPr>
          <w:rFonts w:ascii="Arial" w:hAnsi="Arial" w:cs="Arial"/>
          <w:b/>
          <w:sz w:val="20"/>
          <w:szCs w:val="20"/>
        </w:rPr>
        <w:t xml:space="preserve"> </w:t>
      </w:r>
      <w:r w:rsidR="00DA540B" w:rsidRPr="00D55CD0">
        <w:rPr>
          <w:rFonts w:ascii="Arial" w:hAnsi="Arial" w:cs="Arial"/>
          <w:b/>
          <w:szCs w:val="20"/>
        </w:rPr>
        <w:t xml:space="preserve">Distanzunterricht </w:t>
      </w:r>
      <w:r w:rsidR="00DA540B" w:rsidRPr="00DA540B">
        <w:rPr>
          <w:rFonts w:ascii="Arial" w:hAnsi="Arial" w:cs="Arial"/>
          <w:sz w:val="20"/>
          <w:szCs w:val="20"/>
        </w:rPr>
        <w:t>vermittelt, welcher</w:t>
      </w:r>
      <w:r w:rsidR="00DA540B" w:rsidRPr="00DA540B">
        <w:rPr>
          <w:rFonts w:ascii="Arial" w:hAnsi="Arial" w:cs="Arial"/>
          <w:b/>
          <w:sz w:val="20"/>
          <w:szCs w:val="20"/>
        </w:rPr>
        <w:t xml:space="preserve"> </w:t>
      </w:r>
      <w:r w:rsidR="00DA540B" w:rsidRPr="00DA540B">
        <w:rPr>
          <w:rFonts w:ascii="Arial" w:hAnsi="Arial" w:cs="Arial"/>
          <w:iCs/>
          <w:sz w:val="20"/>
          <w:szCs w:val="20"/>
        </w:rPr>
        <w:t xml:space="preserve">nach dem regulären Stundenplan stattfindet: Jede/r Lehrer*in kommuniziert in dem vorgegebenen Zeitfenster (elektronisch, telefonisch) oder gibt Aufgaben in dem vorgegebenen Stundenumfang, die kontinuierlich bearbeitet bzw. zurückgeschickt werden müssen. </w:t>
      </w:r>
      <w:r w:rsidRPr="00DA540B">
        <w:rPr>
          <w:rFonts w:ascii="Arial" w:hAnsi="Arial" w:cs="Arial"/>
          <w:sz w:val="20"/>
          <w:szCs w:val="20"/>
        </w:rPr>
        <w:t>Die</w:t>
      </w:r>
      <w:r w:rsidRPr="00DA540B">
        <w:rPr>
          <w:rFonts w:ascii="Arial" w:hAnsi="Arial" w:cs="Arial"/>
          <w:b/>
          <w:sz w:val="20"/>
          <w:szCs w:val="20"/>
        </w:rPr>
        <w:t xml:space="preserve"> </w:t>
      </w:r>
      <w:r w:rsidRPr="00D55CD0">
        <w:rPr>
          <w:rFonts w:ascii="Arial" w:hAnsi="Arial" w:cs="Arial"/>
          <w:b/>
          <w:szCs w:val="20"/>
        </w:rPr>
        <w:t>Teilnahme an Videokonferenzen</w:t>
      </w:r>
      <w:r w:rsidRPr="00DA540B">
        <w:rPr>
          <w:rFonts w:ascii="Arial" w:hAnsi="Arial" w:cs="Arial"/>
          <w:b/>
          <w:sz w:val="20"/>
          <w:szCs w:val="20"/>
        </w:rPr>
        <w:t xml:space="preserve"> </w:t>
      </w:r>
      <w:r w:rsidRPr="00DA540B">
        <w:rPr>
          <w:rFonts w:ascii="Arial" w:hAnsi="Arial" w:cs="Arial"/>
          <w:sz w:val="20"/>
          <w:szCs w:val="20"/>
        </w:rPr>
        <w:t xml:space="preserve">ist </w:t>
      </w:r>
      <w:r w:rsidR="001A3FD1" w:rsidRPr="00DA540B">
        <w:rPr>
          <w:rFonts w:ascii="Arial" w:hAnsi="Arial" w:cs="Arial"/>
          <w:sz w:val="20"/>
          <w:szCs w:val="20"/>
        </w:rPr>
        <w:t>Pflicht und bedarf bei Abwesenheit einer Entschuldigung oder Freistellung.</w:t>
      </w:r>
    </w:p>
    <w:p w:rsidR="00DA540B" w:rsidRPr="00DA540B" w:rsidRDefault="00DA540B" w:rsidP="00DA540B">
      <w:pPr>
        <w:pStyle w:val="Listenabsatz"/>
        <w:ind w:left="0"/>
        <w:rPr>
          <w:rFonts w:ascii="Arial" w:hAnsi="Arial" w:cs="Arial"/>
          <w:iCs/>
          <w:sz w:val="20"/>
          <w:szCs w:val="20"/>
        </w:rPr>
      </w:pPr>
    </w:p>
    <w:p w:rsidR="00DA540B" w:rsidRPr="00DA540B" w:rsidRDefault="00DA540B" w:rsidP="00DA540B">
      <w:pPr>
        <w:pStyle w:val="Listenabsatz"/>
        <w:ind w:left="0"/>
        <w:rPr>
          <w:rFonts w:ascii="Arial" w:hAnsi="Arial" w:cs="Arial"/>
          <w:sz w:val="20"/>
          <w:szCs w:val="20"/>
        </w:rPr>
      </w:pPr>
      <w:r w:rsidRPr="00DA540B">
        <w:rPr>
          <w:rFonts w:ascii="Arial" w:hAnsi="Arial" w:cs="Arial"/>
          <w:sz w:val="20"/>
          <w:szCs w:val="20"/>
        </w:rPr>
        <w:t>Die Ausbildungsbetriebe und Behörden übernehmen die Verantwortung, das Häusliche Lernen der Azubis zu ermöglichen und zu begleiten. Sie legen den Ort fest, wo die Aufgaben des Häuslichen Lernens gelöst werden und unterstützen ggf. mit ihrer betrieblichen Ausstattung. Die Zeit wird von der Schule (Stundenplan) bestimmt</w:t>
      </w:r>
    </w:p>
    <w:p w:rsidR="00DA540B" w:rsidRPr="00DA540B" w:rsidRDefault="00DA540B" w:rsidP="00DA540B">
      <w:pPr>
        <w:pStyle w:val="Listenabsatz"/>
        <w:ind w:left="0"/>
        <w:rPr>
          <w:rFonts w:ascii="Arial" w:hAnsi="Arial" w:cs="Arial"/>
          <w:iCs/>
          <w:sz w:val="20"/>
          <w:szCs w:val="20"/>
        </w:rPr>
      </w:pPr>
    </w:p>
    <w:p w:rsidR="00DA540B" w:rsidRPr="00DA540B" w:rsidRDefault="00DA540B" w:rsidP="00DA540B">
      <w:pPr>
        <w:pStyle w:val="Listenabsatz"/>
        <w:ind w:left="0"/>
        <w:rPr>
          <w:rFonts w:ascii="Arial" w:hAnsi="Arial" w:cs="Arial"/>
          <w:iCs/>
          <w:sz w:val="20"/>
          <w:szCs w:val="20"/>
        </w:rPr>
      </w:pPr>
      <w:r w:rsidRPr="00DA540B">
        <w:rPr>
          <w:rFonts w:ascii="Arial" w:hAnsi="Arial" w:cs="Arial"/>
          <w:iCs/>
          <w:sz w:val="20"/>
          <w:szCs w:val="20"/>
        </w:rPr>
        <w:t xml:space="preserve">Die Schulgebäude bleiben die gesamte Zeit geöffnet. Alle Lehrer*innen sind im Dienst. </w:t>
      </w:r>
    </w:p>
    <w:p w:rsidR="00DA540B" w:rsidRPr="00DA540B" w:rsidRDefault="00DA540B" w:rsidP="00DA540B">
      <w:pPr>
        <w:pStyle w:val="Listenabsatz"/>
        <w:ind w:left="0"/>
        <w:rPr>
          <w:rFonts w:ascii="Arial" w:hAnsi="Arial" w:cs="Arial"/>
          <w:iCs/>
          <w:sz w:val="20"/>
          <w:szCs w:val="20"/>
        </w:rPr>
      </w:pPr>
    </w:p>
    <w:p w:rsidR="00DA540B" w:rsidRDefault="00067854" w:rsidP="00DA540B">
      <w:pPr>
        <w:pStyle w:val="Listenabsatz"/>
        <w:ind w:left="0"/>
        <w:rPr>
          <w:rFonts w:ascii="Arial" w:hAnsi="Arial" w:cs="Arial"/>
          <w:sz w:val="20"/>
          <w:szCs w:val="20"/>
        </w:rPr>
      </w:pPr>
      <w:r w:rsidRPr="00DA540B">
        <w:rPr>
          <w:rFonts w:ascii="Arial" w:hAnsi="Arial" w:cs="Arial"/>
          <w:b/>
          <w:sz w:val="20"/>
          <w:szCs w:val="20"/>
        </w:rPr>
        <w:t>Unter Einhaltung der Hygienevorschriften wird den Schüler*innen und Auszubildenden</w:t>
      </w:r>
      <w:r w:rsidR="00617BAD" w:rsidRPr="00DA540B">
        <w:rPr>
          <w:rFonts w:ascii="Arial" w:hAnsi="Arial" w:cs="Arial"/>
          <w:b/>
          <w:sz w:val="20"/>
          <w:szCs w:val="20"/>
        </w:rPr>
        <w:t xml:space="preserve">, die in 2021 </w:t>
      </w:r>
      <w:r w:rsidRPr="00DA540B">
        <w:rPr>
          <w:rFonts w:ascii="Arial" w:hAnsi="Arial" w:cs="Arial"/>
          <w:b/>
          <w:sz w:val="20"/>
          <w:szCs w:val="20"/>
        </w:rPr>
        <w:t xml:space="preserve"> </w:t>
      </w:r>
      <w:r w:rsidR="00617BAD" w:rsidRPr="00DA540B">
        <w:rPr>
          <w:rFonts w:ascii="Arial" w:hAnsi="Arial" w:cs="Arial"/>
          <w:b/>
          <w:sz w:val="20"/>
          <w:szCs w:val="20"/>
        </w:rPr>
        <w:t xml:space="preserve">eine Abschlussprüfung </w:t>
      </w:r>
      <w:r w:rsidR="00D55CD0">
        <w:rPr>
          <w:rFonts w:ascii="Arial" w:hAnsi="Arial" w:cs="Arial"/>
          <w:b/>
          <w:sz w:val="20"/>
          <w:szCs w:val="20"/>
        </w:rPr>
        <w:t xml:space="preserve">(Teil 1 oder Teil 2) </w:t>
      </w:r>
      <w:r w:rsidR="00617BAD" w:rsidRPr="00DA540B">
        <w:rPr>
          <w:rFonts w:ascii="Arial" w:hAnsi="Arial" w:cs="Arial"/>
          <w:b/>
          <w:sz w:val="20"/>
          <w:szCs w:val="20"/>
        </w:rPr>
        <w:t>ablegen werden, Präsenzunterricht zur Prüfungsvorbereitung angeboten.</w:t>
      </w:r>
      <w:r w:rsidR="00220503" w:rsidRPr="00DA540B">
        <w:rPr>
          <w:rFonts w:ascii="Arial" w:hAnsi="Arial" w:cs="Arial"/>
          <w:b/>
          <w:sz w:val="20"/>
          <w:szCs w:val="20"/>
        </w:rPr>
        <w:t xml:space="preserve"> Der Unterricht in </w:t>
      </w:r>
      <w:r w:rsidR="00810AF4" w:rsidRPr="00DA540B">
        <w:rPr>
          <w:rFonts w:ascii="Arial" w:hAnsi="Arial" w:cs="Arial"/>
          <w:b/>
          <w:sz w:val="20"/>
          <w:szCs w:val="20"/>
          <w:u w:val="single"/>
        </w:rPr>
        <w:t>allen</w:t>
      </w:r>
      <w:r w:rsidR="00220503" w:rsidRPr="00DA540B">
        <w:rPr>
          <w:rFonts w:ascii="Arial" w:hAnsi="Arial" w:cs="Arial"/>
          <w:b/>
          <w:sz w:val="20"/>
          <w:szCs w:val="20"/>
        </w:rPr>
        <w:t xml:space="preserve"> anderen Fächern</w:t>
      </w:r>
      <w:r w:rsidR="00810AF4" w:rsidRPr="00DA540B">
        <w:rPr>
          <w:rFonts w:ascii="Arial" w:hAnsi="Arial" w:cs="Arial"/>
          <w:b/>
          <w:sz w:val="20"/>
          <w:szCs w:val="20"/>
        </w:rPr>
        <w:t>, außer Sport,</w:t>
      </w:r>
      <w:r w:rsidR="00220503" w:rsidRPr="00DA540B">
        <w:rPr>
          <w:rFonts w:ascii="Arial" w:hAnsi="Arial" w:cs="Arial"/>
          <w:b/>
          <w:sz w:val="20"/>
          <w:szCs w:val="20"/>
        </w:rPr>
        <w:t xml:space="preserve"> wird im Häuslichen Lernen vermittelt.</w:t>
      </w:r>
      <w:r w:rsidR="00810AF4" w:rsidRPr="00DA540B">
        <w:rPr>
          <w:rFonts w:ascii="Arial" w:hAnsi="Arial" w:cs="Arial"/>
          <w:sz w:val="20"/>
          <w:szCs w:val="20"/>
        </w:rPr>
        <w:t xml:space="preserve"> </w:t>
      </w:r>
    </w:p>
    <w:p w:rsidR="00DA540B" w:rsidRDefault="00DA540B" w:rsidP="00DA540B">
      <w:pPr>
        <w:pStyle w:val="Listenabsatz"/>
        <w:ind w:left="0"/>
        <w:rPr>
          <w:rFonts w:ascii="Arial" w:hAnsi="Arial" w:cs="Arial"/>
          <w:sz w:val="20"/>
          <w:szCs w:val="20"/>
        </w:rPr>
      </w:pPr>
    </w:p>
    <w:p w:rsidR="001A3FD1" w:rsidRPr="00DA540B" w:rsidRDefault="00810AF4" w:rsidP="00DA540B">
      <w:pPr>
        <w:pStyle w:val="Listenabsatz"/>
        <w:ind w:left="0"/>
        <w:rPr>
          <w:rFonts w:ascii="Arial" w:hAnsi="Arial" w:cs="Arial"/>
          <w:iCs/>
          <w:sz w:val="20"/>
          <w:szCs w:val="20"/>
        </w:rPr>
      </w:pPr>
      <w:r w:rsidRPr="00DA540B">
        <w:rPr>
          <w:rFonts w:ascii="Arial" w:hAnsi="Arial" w:cs="Arial"/>
          <w:b/>
          <w:sz w:val="20"/>
          <w:szCs w:val="20"/>
        </w:rPr>
        <w:t xml:space="preserve">Die </w:t>
      </w:r>
      <w:proofErr w:type="spellStart"/>
      <w:r w:rsidRPr="00D55CD0">
        <w:rPr>
          <w:rFonts w:ascii="Arial" w:hAnsi="Arial" w:cs="Arial"/>
          <w:b/>
          <w:szCs w:val="20"/>
        </w:rPr>
        <w:t>PoC</w:t>
      </w:r>
      <w:proofErr w:type="spellEnd"/>
      <w:r w:rsidRPr="00D55CD0">
        <w:rPr>
          <w:rFonts w:ascii="Arial" w:hAnsi="Arial" w:cs="Arial"/>
          <w:b/>
          <w:szCs w:val="20"/>
        </w:rPr>
        <w:t xml:space="preserve">-Antigen-Testungen </w:t>
      </w:r>
      <w:r w:rsidRPr="00DA540B">
        <w:rPr>
          <w:rFonts w:ascii="Arial" w:hAnsi="Arial" w:cs="Arial"/>
          <w:b/>
          <w:sz w:val="20"/>
          <w:szCs w:val="20"/>
        </w:rPr>
        <w:t>finden jeden Dienstag statt.</w:t>
      </w:r>
    </w:p>
    <w:p w:rsidR="00617BAD" w:rsidRPr="00D55CD0" w:rsidRDefault="008B269B" w:rsidP="00655FE9">
      <w:pPr>
        <w:numPr>
          <w:ilvl w:val="0"/>
          <w:numId w:val="1"/>
        </w:numPr>
        <w:ind w:left="360"/>
        <w:rPr>
          <w:rFonts w:ascii="Arial" w:hAnsi="Arial" w:cs="Arial"/>
          <w:sz w:val="20"/>
          <w:u w:val="single"/>
        </w:rPr>
      </w:pPr>
      <w:r w:rsidRPr="00D55CD0">
        <w:rPr>
          <w:rFonts w:ascii="Arial" w:hAnsi="Arial" w:cs="Arial"/>
          <w:sz w:val="20"/>
          <w:u w:val="single"/>
        </w:rPr>
        <w:t xml:space="preserve">Berufsschule </w:t>
      </w:r>
    </w:p>
    <w:p w:rsidR="00617BAD" w:rsidRPr="00DA540B" w:rsidRDefault="00810AF4" w:rsidP="00655FE9">
      <w:pPr>
        <w:ind w:left="360"/>
        <w:rPr>
          <w:rFonts w:ascii="Arial" w:hAnsi="Arial" w:cs="Arial"/>
          <w:sz w:val="20"/>
        </w:rPr>
      </w:pPr>
      <w:r w:rsidRPr="00DA540B">
        <w:rPr>
          <w:rFonts w:ascii="Arial" w:hAnsi="Arial" w:cs="Arial"/>
          <w:sz w:val="20"/>
        </w:rPr>
        <w:t xml:space="preserve">Für die </w:t>
      </w:r>
      <w:r w:rsidR="008B269B" w:rsidRPr="00DA540B">
        <w:rPr>
          <w:rFonts w:ascii="Arial" w:hAnsi="Arial" w:cs="Arial"/>
          <w:b/>
          <w:sz w:val="20"/>
        </w:rPr>
        <w:t>Abschlussklassen</w:t>
      </w:r>
      <w:r w:rsidRPr="00DA540B">
        <w:rPr>
          <w:rFonts w:ascii="Arial" w:hAnsi="Arial" w:cs="Arial"/>
          <w:sz w:val="20"/>
        </w:rPr>
        <w:t xml:space="preserve"> im</w:t>
      </w:r>
      <w:r w:rsidR="008B269B" w:rsidRPr="00DA540B">
        <w:rPr>
          <w:rFonts w:ascii="Arial" w:hAnsi="Arial" w:cs="Arial"/>
          <w:sz w:val="20"/>
        </w:rPr>
        <w:t xml:space="preserve"> Tagesplan </w:t>
      </w:r>
      <w:r w:rsidRPr="00DA540B">
        <w:rPr>
          <w:rFonts w:ascii="Arial" w:hAnsi="Arial" w:cs="Arial"/>
          <w:b/>
          <w:sz w:val="20"/>
        </w:rPr>
        <w:t xml:space="preserve">EK18, VK19, KBM 18, </w:t>
      </w:r>
      <w:r w:rsidR="008B269B" w:rsidRPr="00DA540B">
        <w:rPr>
          <w:rFonts w:ascii="Arial" w:hAnsi="Arial" w:cs="Arial"/>
          <w:b/>
          <w:sz w:val="20"/>
        </w:rPr>
        <w:t>KBM 19a,</w:t>
      </w:r>
      <w:r w:rsidR="00E07757" w:rsidRPr="00DA540B">
        <w:rPr>
          <w:rFonts w:ascii="Arial" w:hAnsi="Arial" w:cs="Arial"/>
          <w:b/>
          <w:sz w:val="20"/>
        </w:rPr>
        <w:t xml:space="preserve"> </w:t>
      </w:r>
      <w:r w:rsidR="008B269B" w:rsidRPr="00DA540B">
        <w:rPr>
          <w:rFonts w:ascii="Arial" w:hAnsi="Arial" w:cs="Arial"/>
          <w:b/>
          <w:sz w:val="20"/>
        </w:rPr>
        <w:t>b</w:t>
      </w:r>
      <w:r w:rsidR="008B269B" w:rsidRPr="00DA540B">
        <w:rPr>
          <w:rFonts w:ascii="Arial" w:hAnsi="Arial" w:cs="Arial"/>
          <w:sz w:val="20"/>
        </w:rPr>
        <w:t xml:space="preserve"> </w:t>
      </w:r>
      <w:r w:rsidR="00617BAD" w:rsidRPr="00DA540B">
        <w:rPr>
          <w:rFonts w:ascii="Arial" w:hAnsi="Arial" w:cs="Arial"/>
          <w:sz w:val="20"/>
        </w:rPr>
        <w:t xml:space="preserve">wird </w:t>
      </w:r>
      <w:r w:rsidR="008B269B" w:rsidRPr="00DA540B">
        <w:rPr>
          <w:rFonts w:ascii="Arial" w:hAnsi="Arial" w:cs="Arial"/>
          <w:sz w:val="20"/>
        </w:rPr>
        <w:t xml:space="preserve">Unterricht </w:t>
      </w:r>
      <w:r w:rsidR="00617BAD" w:rsidRPr="00DA540B">
        <w:rPr>
          <w:rFonts w:ascii="Arial" w:hAnsi="Arial" w:cs="Arial"/>
          <w:sz w:val="20"/>
        </w:rPr>
        <w:t xml:space="preserve">in den </w:t>
      </w:r>
      <w:r w:rsidRPr="00DA540B">
        <w:rPr>
          <w:rFonts w:ascii="Arial" w:hAnsi="Arial" w:cs="Arial"/>
          <w:sz w:val="20"/>
        </w:rPr>
        <w:t xml:space="preserve">prüfungsrelevanten </w:t>
      </w:r>
      <w:r w:rsidR="00617BAD" w:rsidRPr="00DA540B">
        <w:rPr>
          <w:rFonts w:ascii="Arial" w:hAnsi="Arial" w:cs="Arial"/>
          <w:sz w:val="20"/>
        </w:rPr>
        <w:t xml:space="preserve">Lernfeldern in Präsenz </w:t>
      </w:r>
      <w:r w:rsidR="008B269B" w:rsidRPr="00DA540B">
        <w:rPr>
          <w:rFonts w:ascii="Arial" w:hAnsi="Arial" w:cs="Arial"/>
          <w:sz w:val="20"/>
        </w:rPr>
        <w:t xml:space="preserve"> </w:t>
      </w:r>
      <w:r w:rsidRPr="00DA540B">
        <w:rPr>
          <w:rFonts w:ascii="Arial" w:hAnsi="Arial" w:cs="Arial"/>
          <w:sz w:val="20"/>
        </w:rPr>
        <w:t xml:space="preserve">in </w:t>
      </w:r>
      <w:r w:rsidR="00710EB4" w:rsidRPr="00DA540B">
        <w:rPr>
          <w:rFonts w:ascii="Arial" w:hAnsi="Arial" w:cs="Arial"/>
          <w:sz w:val="20"/>
        </w:rPr>
        <w:t xml:space="preserve">den </w:t>
      </w:r>
      <w:r w:rsidR="00D55CD0">
        <w:rPr>
          <w:rFonts w:ascii="Arial" w:hAnsi="Arial" w:cs="Arial"/>
          <w:sz w:val="20"/>
        </w:rPr>
        <w:t xml:space="preserve">Halbgruppen </w:t>
      </w:r>
      <w:r w:rsidRPr="00DA540B">
        <w:rPr>
          <w:rFonts w:ascii="Arial" w:hAnsi="Arial" w:cs="Arial"/>
          <w:sz w:val="20"/>
        </w:rPr>
        <w:t>fortgesetzt</w:t>
      </w:r>
      <w:r w:rsidR="00617BAD" w:rsidRPr="00DA540B">
        <w:rPr>
          <w:rFonts w:ascii="Arial" w:hAnsi="Arial" w:cs="Arial"/>
          <w:sz w:val="20"/>
        </w:rPr>
        <w:t>.</w:t>
      </w:r>
      <w:r w:rsidR="008B269B" w:rsidRPr="00DA540B">
        <w:rPr>
          <w:rFonts w:ascii="Arial" w:hAnsi="Arial" w:cs="Arial"/>
          <w:sz w:val="20"/>
        </w:rPr>
        <w:t xml:space="preserve"> Gruppe A beginnt mit Präsenzunterricht, Gruppe B mit Häuslichem Lernen</w:t>
      </w:r>
      <w:r w:rsidR="000947E9" w:rsidRPr="00DA540B">
        <w:rPr>
          <w:rFonts w:ascii="Arial" w:hAnsi="Arial" w:cs="Arial"/>
          <w:sz w:val="20"/>
        </w:rPr>
        <w:t>.</w:t>
      </w:r>
    </w:p>
    <w:p w:rsidR="00EF3A45" w:rsidRPr="00DA540B" w:rsidRDefault="00EF3A45" w:rsidP="00655FE9">
      <w:pPr>
        <w:ind w:left="360"/>
        <w:rPr>
          <w:rFonts w:ascii="Arial" w:hAnsi="Arial" w:cs="Arial"/>
          <w:sz w:val="20"/>
        </w:rPr>
      </w:pPr>
      <w:r w:rsidRPr="00DA540B">
        <w:rPr>
          <w:rFonts w:ascii="Arial" w:hAnsi="Arial" w:cs="Arial"/>
          <w:sz w:val="20"/>
        </w:rPr>
        <w:t>Der Planübergang zum 2. Schulhalbjahr beginnt unverändert in KW 7, am 15. Februar 2021</w:t>
      </w:r>
      <w:r w:rsidR="00D90BFE" w:rsidRPr="00DA540B">
        <w:rPr>
          <w:rFonts w:ascii="Arial" w:hAnsi="Arial" w:cs="Arial"/>
          <w:sz w:val="20"/>
        </w:rPr>
        <w:t>.</w:t>
      </w:r>
    </w:p>
    <w:p w:rsidR="00617BAD" w:rsidRPr="00D55CD0" w:rsidRDefault="008B269B" w:rsidP="00655FE9">
      <w:pPr>
        <w:numPr>
          <w:ilvl w:val="0"/>
          <w:numId w:val="1"/>
        </w:numPr>
        <w:ind w:left="360"/>
        <w:rPr>
          <w:rFonts w:ascii="Arial" w:hAnsi="Arial" w:cs="Arial"/>
          <w:sz w:val="20"/>
          <w:u w:val="single"/>
        </w:rPr>
      </w:pPr>
      <w:r w:rsidRPr="00D55CD0">
        <w:rPr>
          <w:rFonts w:ascii="Arial" w:hAnsi="Arial" w:cs="Arial"/>
          <w:sz w:val="20"/>
          <w:u w:val="single"/>
        </w:rPr>
        <w:t xml:space="preserve">Berufliches Gymnasium </w:t>
      </w:r>
    </w:p>
    <w:p w:rsidR="00617BAD" w:rsidRPr="00DA540B" w:rsidRDefault="008B269B" w:rsidP="00655FE9">
      <w:pPr>
        <w:ind w:left="360"/>
        <w:rPr>
          <w:rFonts w:ascii="Arial" w:hAnsi="Arial" w:cs="Arial"/>
          <w:sz w:val="20"/>
        </w:rPr>
      </w:pPr>
      <w:r w:rsidRPr="00DA540B">
        <w:rPr>
          <w:rFonts w:ascii="Arial" w:hAnsi="Arial" w:cs="Arial"/>
          <w:b/>
          <w:sz w:val="20"/>
        </w:rPr>
        <w:t>Kurse 13</w:t>
      </w:r>
      <w:r w:rsidRPr="00DA540B">
        <w:rPr>
          <w:rFonts w:ascii="Arial" w:hAnsi="Arial" w:cs="Arial"/>
          <w:sz w:val="20"/>
        </w:rPr>
        <w:t xml:space="preserve"> --- Der Unterricht  </w:t>
      </w:r>
      <w:r w:rsidR="00810AF4" w:rsidRPr="00DA540B">
        <w:rPr>
          <w:rFonts w:ascii="Arial" w:hAnsi="Arial" w:cs="Arial"/>
          <w:sz w:val="20"/>
        </w:rPr>
        <w:t xml:space="preserve">wird in den </w:t>
      </w:r>
      <w:r w:rsidR="00617BAD" w:rsidRPr="00DA540B">
        <w:rPr>
          <w:rFonts w:ascii="Arial" w:hAnsi="Arial" w:cs="Arial"/>
          <w:sz w:val="20"/>
        </w:rPr>
        <w:t>Prüfungsfächern</w:t>
      </w:r>
      <w:r w:rsidR="00D55CD0">
        <w:rPr>
          <w:rFonts w:ascii="Arial" w:hAnsi="Arial" w:cs="Arial"/>
          <w:sz w:val="20"/>
        </w:rPr>
        <w:t xml:space="preserve">, incl. Sozialwissenschaften, </w:t>
      </w:r>
      <w:r w:rsidRPr="00DA540B">
        <w:rPr>
          <w:rFonts w:ascii="Arial" w:hAnsi="Arial" w:cs="Arial"/>
          <w:sz w:val="20"/>
        </w:rPr>
        <w:t xml:space="preserve">in </w:t>
      </w:r>
      <w:r w:rsidR="00710EB4" w:rsidRPr="00DA540B">
        <w:rPr>
          <w:rFonts w:ascii="Arial" w:hAnsi="Arial" w:cs="Arial"/>
          <w:sz w:val="20"/>
        </w:rPr>
        <w:t xml:space="preserve">den </w:t>
      </w:r>
      <w:r w:rsidRPr="00DA540B">
        <w:rPr>
          <w:rFonts w:ascii="Arial" w:hAnsi="Arial" w:cs="Arial"/>
          <w:sz w:val="20"/>
        </w:rPr>
        <w:t xml:space="preserve">Halbgruppen </w:t>
      </w:r>
      <w:r w:rsidR="00810AF4" w:rsidRPr="00DA540B">
        <w:rPr>
          <w:rFonts w:ascii="Arial" w:hAnsi="Arial" w:cs="Arial"/>
          <w:sz w:val="20"/>
        </w:rPr>
        <w:t>fortgesetzt.</w:t>
      </w:r>
      <w:r w:rsidRPr="00DA540B">
        <w:rPr>
          <w:rFonts w:ascii="Arial" w:hAnsi="Arial" w:cs="Arial"/>
          <w:sz w:val="20"/>
        </w:rPr>
        <w:t xml:space="preserve"> Gruppe </w:t>
      </w:r>
      <w:r w:rsidR="00EF3A45" w:rsidRPr="00DA540B">
        <w:rPr>
          <w:rFonts w:ascii="Arial" w:hAnsi="Arial" w:cs="Arial"/>
          <w:sz w:val="20"/>
        </w:rPr>
        <w:t>B</w:t>
      </w:r>
      <w:r w:rsidRPr="00DA540B">
        <w:rPr>
          <w:rFonts w:ascii="Arial" w:hAnsi="Arial" w:cs="Arial"/>
          <w:sz w:val="20"/>
        </w:rPr>
        <w:t xml:space="preserve"> beginnt mit Präsenzunterricht, Gruppe </w:t>
      </w:r>
      <w:r w:rsidR="00EF3A45" w:rsidRPr="00DA540B">
        <w:rPr>
          <w:rFonts w:ascii="Arial" w:hAnsi="Arial" w:cs="Arial"/>
          <w:sz w:val="20"/>
        </w:rPr>
        <w:t xml:space="preserve">A </w:t>
      </w:r>
      <w:r w:rsidRPr="00DA540B">
        <w:rPr>
          <w:rFonts w:ascii="Arial" w:hAnsi="Arial" w:cs="Arial"/>
          <w:sz w:val="20"/>
        </w:rPr>
        <w:t>mit Häuslichem Lernen</w:t>
      </w:r>
      <w:r w:rsidR="000947E9" w:rsidRPr="00DA540B">
        <w:rPr>
          <w:rFonts w:ascii="Arial" w:hAnsi="Arial" w:cs="Arial"/>
          <w:sz w:val="20"/>
        </w:rPr>
        <w:t>.</w:t>
      </w:r>
    </w:p>
    <w:p w:rsidR="00810AF4" w:rsidRPr="00D55CD0" w:rsidRDefault="008B269B" w:rsidP="00655FE9">
      <w:pPr>
        <w:ind w:left="360"/>
        <w:rPr>
          <w:rFonts w:ascii="Arial" w:hAnsi="Arial" w:cs="Arial"/>
          <w:sz w:val="20"/>
          <w:szCs w:val="20"/>
        </w:rPr>
      </w:pPr>
      <w:r w:rsidRPr="00DA540B">
        <w:rPr>
          <w:rFonts w:ascii="Arial" w:hAnsi="Arial" w:cs="Arial"/>
          <w:b/>
          <w:sz w:val="20"/>
        </w:rPr>
        <w:t>Kurse 12</w:t>
      </w:r>
      <w:r w:rsidRPr="00DA540B">
        <w:rPr>
          <w:rFonts w:ascii="Arial" w:hAnsi="Arial" w:cs="Arial"/>
          <w:sz w:val="20"/>
        </w:rPr>
        <w:t xml:space="preserve"> --- Der Unterricht wird weiter im Häuslichen Lernen organisiert. </w:t>
      </w:r>
      <w:r w:rsidR="00DA540B" w:rsidRPr="00DA540B">
        <w:rPr>
          <w:rFonts w:ascii="Arial" w:hAnsi="Arial" w:cs="Arial"/>
          <w:sz w:val="20"/>
        </w:rPr>
        <w:t>L</w:t>
      </w:r>
      <w:r w:rsidR="00DA540B" w:rsidRPr="00DA540B">
        <w:rPr>
          <w:rFonts w:ascii="Arial" w:hAnsi="Arial" w:cs="Arial"/>
          <w:b/>
          <w:sz w:val="20"/>
          <w:szCs w:val="20"/>
        </w:rPr>
        <w:t>eistungsfeststellungen</w:t>
      </w:r>
      <w:r w:rsidR="00DA540B" w:rsidRPr="00DA540B">
        <w:rPr>
          <w:rFonts w:ascii="Arial" w:hAnsi="Arial" w:cs="Arial"/>
          <w:sz w:val="20"/>
          <w:szCs w:val="20"/>
        </w:rPr>
        <w:t xml:space="preserve"> im Kurssystem werden auch in der Zeit des Häuslichen Lernens in Präsenz </w:t>
      </w:r>
      <w:r w:rsidR="00DA540B" w:rsidRPr="00DA540B">
        <w:rPr>
          <w:rFonts w:ascii="Arial" w:hAnsi="Arial" w:cs="Arial"/>
          <w:b/>
          <w:sz w:val="20"/>
          <w:szCs w:val="20"/>
        </w:rPr>
        <w:t>in der Schule</w:t>
      </w:r>
      <w:r w:rsidR="00DA540B" w:rsidRPr="00DA540B">
        <w:rPr>
          <w:rFonts w:ascii="Arial" w:hAnsi="Arial" w:cs="Arial"/>
          <w:sz w:val="20"/>
          <w:szCs w:val="20"/>
        </w:rPr>
        <w:t xml:space="preserve"> geschrieben. Das Abstandsgebot wird immer eingehalten. </w:t>
      </w:r>
      <w:r w:rsidR="00DA540B" w:rsidRPr="00DA540B">
        <w:rPr>
          <w:rFonts w:ascii="Arial" w:hAnsi="Arial" w:cs="Arial"/>
          <w:b/>
          <w:sz w:val="20"/>
          <w:szCs w:val="20"/>
        </w:rPr>
        <w:t>Es besteht durchgängig Maskenpflicht</w:t>
      </w:r>
      <w:r w:rsidR="00DA540B" w:rsidRPr="00DA540B">
        <w:rPr>
          <w:rFonts w:ascii="Arial" w:hAnsi="Arial" w:cs="Arial"/>
          <w:sz w:val="20"/>
          <w:szCs w:val="20"/>
        </w:rPr>
        <w:t>. Bei Nichterscheinen muss eine Entschuldigung oder Krankenschein nachgewiesen werden.</w:t>
      </w:r>
    </w:p>
    <w:p w:rsidR="00E07757" w:rsidRPr="00D55CD0" w:rsidRDefault="008B269B" w:rsidP="00655FE9">
      <w:pPr>
        <w:numPr>
          <w:ilvl w:val="0"/>
          <w:numId w:val="1"/>
        </w:numPr>
        <w:ind w:left="360"/>
        <w:rPr>
          <w:rFonts w:ascii="Arial" w:hAnsi="Arial" w:cs="Arial"/>
          <w:sz w:val="20"/>
          <w:u w:val="single"/>
        </w:rPr>
      </w:pPr>
      <w:r w:rsidRPr="00D55CD0">
        <w:rPr>
          <w:rFonts w:ascii="Arial" w:hAnsi="Arial" w:cs="Arial"/>
          <w:sz w:val="20"/>
          <w:u w:val="single"/>
        </w:rPr>
        <w:t>Fachoberschule</w:t>
      </w:r>
    </w:p>
    <w:p w:rsidR="0058151A" w:rsidRPr="00DA540B" w:rsidRDefault="00710EB4" w:rsidP="00655FE9">
      <w:pPr>
        <w:ind w:left="360"/>
        <w:rPr>
          <w:rFonts w:ascii="Arial" w:hAnsi="Arial" w:cs="Arial"/>
          <w:sz w:val="20"/>
        </w:rPr>
      </w:pPr>
      <w:r w:rsidRPr="00DA540B">
        <w:rPr>
          <w:rFonts w:ascii="Arial" w:hAnsi="Arial" w:cs="Arial"/>
          <w:b/>
          <w:sz w:val="20"/>
        </w:rPr>
        <w:t>Klassen 12</w:t>
      </w:r>
      <w:r w:rsidRPr="00DA540B">
        <w:rPr>
          <w:rFonts w:ascii="Arial" w:hAnsi="Arial" w:cs="Arial"/>
          <w:sz w:val="20"/>
        </w:rPr>
        <w:t xml:space="preserve"> --- </w:t>
      </w:r>
      <w:r w:rsidR="00E07757" w:rsidRPr="00DA540B">
        <w:rPr>
          <w:rFonts w:ascii="Arial" w:hAnsi="Arial" w:cs="Arial"/>
          <w:sz w:val="20"/>
        </w:rPr>
        <w:t xml:space="preserve">Der Unterricht  </w:t>
      </w:r>
      <w:r w:rsidR="00D55CD0" w:rsidRPr="00DA540B">
        <w:rPr>
          <w:rFonts w:ascii="Arial" w:hAnsi="Arial" w:cs="Arial"/>
          <w:sz w:val="20"/>
        </w:rPr>
        <w:t xml:space="preserve">wird Unterricht in den </w:t>
      </w:r>
      <w:r w:rsidR="00D55CD0">
        <w:rPr>
          <w:rFonts w:ascii="Arial" w:hAnsi="Arial" w:cs="Arial"/>
          <w:sz w:val="20"/>
        </w:rPr>
        <w:t>Prüfungsfächern</w:t>
      </w:r>
      <w:r w:rsidR="00D55CD0" w:rsidRPr="00DA540B">
        <w:rPr>
          <w:rFonts w:ascii="Arial" w:hAnsi="Arial" w:cs="Arial"/>
          <w:sz w:val="20"/>
        </w:rPr>
        <w:t xml:space="preserve"> in Präsenz  in den </w:t>
      </w:r>
      <w:r w:rsidR="00D55CD0">
        <w:rPr>
          <w:rFonts w:ascii="Arial" w:hAnsi="Arial" w:cs="Arial"/>
          <w:sz w:val="20"/>
        </w:rPr>
        <w:t xml:space="preserve">Halbgruppen </w:t>
      </w:r>
      <w:r w:rsidR="00D55CD0" w:rsidRPr="00DA540B">
        <w:rPr>
          <w:rFonts w:ascii="Arial" w:hAnsi="Arial" w:cs="Arial"/>
          <w:sz w:val="20"/>
        </w:rPr>
        <w:t>fortgesetzt.</w:t>
      </w:r>
      <w:r w:rsidR="00D55CD0">
        <w:rPr>
          <w:rFonts w:ascii="Arial" w:hAnsi="Arial" w:cs="Arial"/>
          <w:sz w:val="20"/>
        </w:rPr>
        <w:t xml:space="preserve"> </w:t>
      </w:r>
      <w:r w:rsidR="00E07757" w:rsidRPr="00DA540B">
        <w:rPr>
          <w:rFonts w:ascii="Arial" w:hAnsi="Arial" w:cs="Arial"/>
          <w:sz w:val="20"/>
        </w:rPr>
        <w:t>Gruppe B beginnt mit Präsenzunterricht, Gruppe A mit Häuslichem Lernen.</w:t>
      </w:r>
    </w:p>
    <w:p w:rsidR="00810AF4" w:rsidRDefault="00D55CD0" w:rsidP="00810AF4">
      <w:pPr>
        <w:ind w:left="360"/>
        <w:rPr>
          <w:rFonts w:ascii="Arial" w:hAnsi="Arial" w:cs="Arial"/>
          <w:sz w:val="20"/>
        </w:rPr>
      </w:pPr>
      <w:r w:rsidRPr="00D55CD0">
        <w:rPr>
          <w:rFonts w:ascii="Arial" w:hAnsi="Arial" w:cs="Arial"/>
          <w:b/>
          <w:sz w:val="20"/>
        </w:rPr>
        <w:t>Klasse 11</w:t>
      </w:r>
      <w:r>
        <w:rPr>
          <w:rFonts w:ascii="Arial" w:hAnsi="Arial" w:cs="Arial"/>
          <w:sz w:val="20"/>
        </w:rPr>
        <w:t xml:space="preserve"> --- </w:t>
      </w:r>
      <w:r w:rsidR="00AF0A36" w:rsidRPr="00DA540B">
        <w:rPr>
          <w:rFonts w:ascii="Arial" w:hAnsi="Arial" w:cs="Arial"/>
          <w:sz w:val="20"/>
        </w:rPr>
        <w:t xml:space="preserve">Das Praktikum ist bis </w:t>
      </w:r>
      <w:r w:rsidR="00810AF4" w:rsidRPr="00DA540B">
        <w:rPr>
          <w:rFonts w:ascii="Arial" w:hAnsi="Arial" w:cs="Arial"/>
          <w:sz w:val="20"/>
        </w:rPr>
        <w:t>14. Februar 2021</w:t>
      </w:r>
      <w:r w:rsidR="00FA5686" w:rsidRPr="00FA5686">
        <w:rPr>
          <w:rFonts w:ascii="Arial" w:hAnsi="Arial" w:cs="Arial"/>
          <w:sz w:val="20"/>
        </w:rPr>
        <w:t xml:space="preserve"> </w:t>
      </w:r>
      <w:r w:rsidR="00FA5686" w:rsidRPr="00DA540B">
        <w:rPr>
          <w:rFonts w:ascii="Arial" w:hAnsi="Arial" w:cs="Arial"/>
          <w:sz w:val="20"/>
        </w:rPr>
        <w:t>ausgesetzt</w:t>
      </w:r>
      <w:bookmarkStart w:id="0" w:name="_GoBack"/>
      <w:bookmarkEnd w:id="0"/>
    </w:p>
    <w:p w:rsidR="00435C11" w:rsidRPr="00DA540B" w:rsidRDefault="00435C11" w:rsidP="00810AF4">
      <w:pPr>
        <w:ind w:left="360"/>
        <w:rPr>
          <w:rFonts w:ascii="Arial" w:hAnsi="Arial" w:cs="Arial"/>
          <w:sz w:val="20"/>
        </w:rPr>
      </w:pPr>
    </w:p>
    <w:p w:rsidR="0058151A" w:rsidRPr="00655FE9" w:rsidRDefault="00220503" w:rsidP="00655FE9">
      <w:pPr>
        <w:rPr>
          <w:rFonts w:ascii="Arial" w:hAnsi="Arial" w:cs="Arial"/>
          <w:sz w:val="20"/>
        </w:rPr>
      </w:pPr>
      <w:r w:rsidRPr="00DA540B">
        <w:rPr>
          <w:rFonts w:ascii="Arial" w:hAnsi="Arial" w:cs="Arial"/>
          <w:sz w:val="20"/>
        </w:rPr>
        <w:t xml:space="preserve">Der </w:t>
      </w:r>
      <w:r w:rsidR="00D90BFE" w:rsidRPr="00435C11">
        <w:rPr>
          <w:rFonts w:ascii="Arial" w:hAnsi="Arial" w:cs="Arial"/>
          <w:b/>
          <w:sz w:val="20"/>
        </w:rPr>
        <w:t>Zeugnistermin fürs 1. Halbjahr ist der 19. Februar 2021</w:t>
      </w:r>
      <w:r w:rsidR="00D90BFE" w:rsidRPr="00DA540B">
        <w:rPr>
          <w:rFonts w:ascii="Arial" w:hAnsi="Arial" w:cs="Arial"/>
          <w:sz w:val="20"/>
        </w:rPr>
        <w:t>.</w:t>
      </w:r>
      <w:r w:rsidR="00D55CD0">
        <w:rPr>
          <w:rFonts w:ascii="Arial" w:hAnsi="Arial" w:cs="Arial"/>
          <w:sz w:val="20"/>
        </w:rPr>
        <w:t xml:space="preserve"> Der Stundenplanwechsel erfolgt jedoch zum 15. Februar 2021.</w:t>
      </w:r>
      <w:r w:rsidRPr="00DA540B">
        <w:rPr>
          <w:rFonts w:ascii="Arial" w:hAnsi="Arial" w:cs="Arial"/>
          <w:sz w:val="20"/>
        </w:rPr>
        <w:t xml:space="preserve"> </w:t>
      </w:r>
      <w:r w:rsidR="00D90BFE" w:rsidRPr="00DA540B">
        <w:rPr>
          <w:rFonts w:ascii="Arial" w:hAnsi="Arial" w:cs="Arial"/>
          <w:sz w:val="20"/>
        </w:rPr>
        <w:t>Bei geplanten/gebuchten Urlaubsreisen in den ursprünglichen Winterferien kann ein Freistellungsantrag gestellt werden.</w:t>
      </w:r>
    </w:p>
    <w:sectPr w:rsidR="0058151A" w:rsidRPr="00655FE9" w:rsidSect="00DA540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6CBF"/>
    <w:multiLevelType w:val="hybridMultilevel"/>
    <w:tmpl w:val="4984BF7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D97679"/>
    <w:multiLevelType w:val="hybridMultilevel"/>
    <w:tmpl w:val="550AF9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FE66347"/>
    <w:multiLevelType w:val="hybridMultilevel"/>
    <w:tmpl w:val="D3E245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9B"/>
    <w:rsid w:val="00067854"/>
    <w:rsid w:val="000947E9"/>
    <w:rsid w:val="001A3FD1"/>
    <w:rsid w:val="00220503"/>
    <w:rsid w:val="003B1722"/>
    <w:rsid w:val="00435C11"/>
    <w:rsid w:val="00471C6B"/>
    <w:rsid w:val="0058151A"/>
    <w:rsid w:val="00617BAD"/>
    <w:rsid w:val="00655FE9"/>
    <w:rsid w:val="00710EB4"/>
    <w:rsid w:val="007D2DFC"/>
    <w:rsid w:val="00810AF4"/>
    <w:rsid w:val="008B269B"/>
    <w:rsid w:val="0099685B"/>
    <w:rsid w:val="00AF0A36"/>
    <w:rsid w:val="00D55CD0"/>
    <w:rsid w:val="00D90BFE"/>
    <w:rsid w:val="00DA540B"/>
    <w:rsid w:val="00E07757"/>
    <w:rsid w:val="00EF3A45"/>
    <w:rsid w:val="00FA5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EEEA-C4C6-412B-92EA-0046D0B2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15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51A"/>
    <w:rPr>
      <w:rFonts w:ascii="Segoe UI" w:hAnsi="Segoe UI" w:cs="Segoe UI"/>
      <w:sz w:val="18"/>
      <w:szCs w:val="18"/>
      <w:lang w:eastAsia="en-US"/>
    </w:rPr>
  </w:style>
  <w:style w:type="paragraph" w:styleId="Listenabsatz">
    <w:name w:val="List Paragraph"/>
    <w:basedOn w:val="Standard"/>
    <w:uiPriority w:val="34"/>
    <w:qFormat/>
    <w:rsid w:val="00E0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Schulverwaltungsamt Weimar</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MFiksel</dc:creator>
  <cp:keywords/>
  <dc:description/>
  <cp:lastModifiedBy>MFiksel</cp:lastModifiedBy>
  <cp:revision>5</cp:revision>
  <cp:lastPrinted>2021-01-08T06:33:00Z</cp:lastPrinted>
  <dcterms:created xsi:type="dcterms:W3CDTF">2021-01-20T07:33:00Z</dcterms:created>
  <dcterms:modified xsi:type="dcterms:W3CDTF">2021-01-21T11:47:00Z</dcterms:modified>
</cp:coreProperties>
</file>